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5C0D1988"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E22D1C">
        <w:rPr>
          <w:rFonts w:asciiTheme="minorHAnsi" w:hAnsiTheme="minorHAnsi" w:cstheme="minorHAnsi"/>
          <w:b/>
          <w:sz w:val="22"/>
          <w:szCs w:val="22"/>
        </w:rPr>
        <w:t>pojištěnců</w:t>
      </w:r>
    </w:p>
    <w:p w14:paraId="7ECF66DA" w14:textId="7D60CBF6" w:rsidR="00D101D6"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w:t>
      </w:r>
      <w:r w:rsidR="00E47AB9">
        <w:rPr>
          <w:rFonts w:asciiTheme="minorHAnsi" w:hAnsiTheme="minorHAnsi" w:cstheme="minorHAnsi"/>
          <w:sz w:val="22"/>
          <w:szCs w:val="22"/>
        </w:rPr>
        <w:t xml:space="preserve">svým pojištěncům </w:t>
      </w:r>
      <w:r w:rsidRPr="00574BD1">
        <w:rPr>
          <w:rFonts w:asciiTheme="minorHAnsi" w:hAnsiTheme="minorHAnsi" w:cstheme="minorHAnsi"/>
          <w:sz w:val="22"/>
          <w:szCs w:val="22"/>
        </w:rPr>
        <w:t>informaci o</w:t>
      </w:r>
      <w:r w:rsidR="00334FA3">
        <w:rPr>
          <w:rFonts w:asciiTheme="minorHAnsi" w:hAnsiTheme="minorHAnsi" w:cstheme="minorHAnsi"/>
          <w:sz w:val="22"/>
          <w:szCs w:val="22"/>
        </w:rPr>
        <w:t> </w:t>
      </w:r>
      <w:r w:rsidRPr="00574BD1">
        <w:rPr>
          <w:rFonts w:asciiTheme="minorHAnsi" w:hAnsiTheme="minorHAnsi" w:cstheme="minorHAnsi"/>
          <w:sz w:val="22"/>
          <w:szCs w:val="22"/>
        </w:rPr>
        <w:t xml:space="preserve">tom, jakým způsobem zpracovává osobní údaje. </w:t>
      </w:r>
    </w:p>
    <w:p w14:paraId="3CD28854" w14:textId="77777777" w:rsidR="00574BD1" w:rsidRDefault="00574BD1" w:rsidP="00574BD1">
      <w:pPr>
        <w:jc w:val="both"/>
        <w:rPr>
          <w:rFonts w:cstheme="minorHAnsi"/>
        </w:rPr>
      </w:pPr>
      <w:r w:rsidRPr="00574BD1">
        <w:rPr>
          <w:rFonts w:cstheme="minorHAnsi"/>
        </w:rPr>
        <w:t xml:space="preserve">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 </w:t>
      </w:r>
    </w:p>
    <w:p w14:paraId="22DB3270" w14:textId="274FE306" w:rsidR="00BC6880" w:rsidRPr="00574BD1" w:rsidRDefault="00BC6880" w:rsidP="00574BD1">
      <w:pPr>
        <w:jc w:val="both"/>
        <w:rPr>
          <w:rFonts w:cstheme="minorHAnsi"/>
        </w:rPr>
      </w:pPr>
      <w:r>
        <w:rPr>
          <w:rFonts w:cstheme="minorHAnsi"/>
        </w:rPr>
        <w:t xml:space="preserve">Ve vztahu k pojištěncům správce zpracovává Vaše osobní údaje především na základě povinností, které vyplývají </w:t>
      </w:r>
      <w:r w:rsidR="00836ED8">
        <w:rPr>
          <w:rFonts w:cstheme="minorHAnsi"/>
        </w:rPr>
        <w:t>z právních předpisů – konkrétně ze zákona č. 592/1992 Sb.</w:t>
      </w:r>
      <w:r w:rsidR="00C13899">
        <w:rPr>
          <w:rFonts w:cstheme="minorHAnsi"/>
        </w:rPr>
        <w:t xml:space="preserve"> o pojistném na veřejné zdravotní pojištění, </w:t>
      </w:r>
      <w:r w:rsidR="00822F99">
        <w:rPr>
          <w:rFonts w:cstheme="minorHAnsi"/>
        </w:rPr>
        <w:t>zákona č. 280/1992 Sb</w:t>
      </w:r>
      <w:r w:rsidR="00C13899">
        <w:rPr>
          <w:rFonts w:cstheme="minorHAnsi"/>
        </w:rPr>
        <w:t>., o resortních, oborových</w:t>
      </w:r>
      <w:r w:rsidR="0090484B">
        <w:rPr>
          <w:rFonts w:cstheme="minorHAnsi"/>
        </w:rPr>
        <w:t>, podnikových a dalších zdravotních pojišťovnách</w:t>
      </w:r>
      <w:r w:rsidR="00822F99">
        <w:rPr>
          <w:rFonts w:cstheme="minorHAnsi"/>
        </w:rPr>
        <w:t>, zákona č. 48/1997 Sb., o veřejném zdravotním pojištění či na základě tzv. koordinačního nařízení EU č.</w:t>
      </w:r>
      <w:r w:rsidR="00A6024E">
        <w:rPr>
          <w:rFonts w:cstheme="minorHAnsi"/>
        </w:rPr>
        <w:t> </w:t>
      </w:r>
      <w:r w:rsidR="008D5033">
        <w:rPr>
          <w:rFonts w:cstheme="minorHAnsi"/>
        </w:rPr>
        <w:t xml:space="preserve">883/2004 Sb. a rovněž na základě vždy aktuální úhradové vyhlášky </w:t>
      </w:r>
      <w:r w:rsidR="00A6024E">
        <w:rPr>
          <w:rFonts w:cstheme="minorHAnsi"/>
        </w:rPr>
        <w:t>Ministerstva zdravotnictví</w:t>
      </w:r>
      <w:r w:rsidR="0090484B">
        <w:rPr>
          <w:rFonts w:cstheme="minorHAnsi"/>
        </w:rPr>
        <w:t xml:space="preserve"> či metodik, které se </w:t>
      </w:r>
      <w:r w:rsidR="000B16A3">
        <w:rPr>
          <w:rFonts w:cstheme="minorHAnsi"/>
        </w:rPr>
        <w:t>k dané agendě vztahují (např. metodika Centrálního registru pojištěnců).</w:t>
      </w:r>
      <w:r w:rsidR="00B66F24">
        <w:rPr>
          <w:rFonts w:cstheme="minorHAnsi"/>
        </w:rPr>
        <w:t xml:space="preserve"> Důvodem zpracování je rovněž skutečnost, že mezi Vámi a ZP MV ČR existuje pojistný (smluvní) vztah, ze kterého vznikají vzájemná práva a povinnosti (dané především legislativou). </w:t>
      </w:r>
    </w:p>
    <w:p w14:paraId="621747F2" w14:textId="3B740766" w:rsidR="00574BD1" w:rsidRPr="00574BD1" w:rsidRDefault="00574BD1" w:rsidP="00574BD1">
      <w:pPr>
        <w:jc w:val="both"/>
        <w:rPr>
          <w:rFonts w:cstheme="minorHAnsi"/>
        </w:rPr>
      </w:pPr>
      <w:r w:rsidRPr="00574BD1">
        <w:rPr>
          <w:rFonts w:cstheme="minorHAnsi"/>
        </w:rPr>
        <w:t>Správce zpracovává osobní údaje</w:t>
      </w:r>
      <w:r w:rsidR="002507DA">
        <w:rPr>
          <w:rFonts w:cstheme="minorHAnsi"/>
        </w:rPr>
        <w:t xml:space="preserve"> pojištěnců především</w:t>
      </w:r>
      <w:r w:rsidRPr="00574BD1">
        <w:rPr>
          <w:rFonts w:cstheme="minorHAnsi"/>
        </w:rPr>
        <w:t xml:space="preserve"> na základě těchto právních titulů:</w:t>
      </w:r>
    </w:p>
    <w:p w14:paraId="731804BF" w14:textId="01F58139" w:rsidR="00574BD1" w:rsidRPr="00574BD1" w:rsidRDefault="00574BD1" w:rsidP="00574BD1">
      <w:pPr>
        <w:pStyle w:val="Odstavecseseznamem"/>
        <w:numPr>
          <w:ilvl w:val="0"/>
          <w:numId w:val="5"/>
        </w:numPr>
        <w:jc w:val="both"/>
        <w:rPr>
          <w:rFonts w:cstheme="minorHAnsi"/>
        </w:rPr>
      </w:pPr>
      <w:r w:rsidRPr="00574BD1">
        <w:rPr>
          <w:rFonts w:cstheme="minorHAnsi"/>
        </w:rPr>
        <w:t>splnění smlouvy ve smyslu čl. 6 odst. 1 písm. b) GDPR</w:t>
      </w:r>
      <w:r w:rsidR="006A3EE1">
        <w:rPr>
          <w:rFonts w:cstheme="minorHAnsi"/>
        </w:rPr>
        <w:t xml:space="preserve"> a</w:t>
      </w:r>
    </w:p>
    <w:p w14:paraId="04544478" w14:textId="6E65FF5F" w:rsidR="005C5F0F" w:rsidRPr="006A3EE1" w:rsidRDefault="00574BD1" w:rsidP="005C5F0F">
      <w:pPr>
        <w:pStyle w:val="Odstavecseseznamem"/>
        <w:numPr>
          <w:ilvl w:val="0"/>
          <w:numId w:val="5"/>
        </w:numPr>
        <w:jc w:val="both"/>
        <w:rPr>
          <w:rFonts w:cstheme="minorHAnsi"/>
        </w:rPr>
      </w:pPr>
      <w:r w:rsidRPr="00574BD1">
        <w:rPr>
          <w:rFonts w:cstheme="minorHAnsi"/>
        </w:rPr>
        <w:t>splnění právní povinnosti ve smyslu čl. 6 odst. 1 písm. c) GDPR</w:t>
      </w:r>
      <w:r w:rsidR="006A3EE1">
        <w:rPr>
          <w:rFonts w:cstheme="minorHAnsi"/>
        </w:rPr>
        <w:t>.</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0BBD1DD6" w14:textId="63C8FE14" w:rsidR="00D101D6" w:rsidRPr="00574BD1" w:rsidRDefault="00675629" w:rsidP="00D101D6">
      <w:pPr>
        <w:pStyle w:val="FSCNormal"/>
        <w:rPr>
          <w:rFonts w:asciiTheme="minorHAnsi" w:hAnsiTheme="minorHAnsi" w:cstheme="minorHAnsi"/>
          <w:sz w:val="22"/>
          <w:szCs w:val="22"/>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r w:rsidR="008404A9" w:rsidRPr="00574BD1">
        <w:rPr>
          <w:rFonts w:asciiTheme="minorHAnsi" w:hAnsiTheme="minorHAnsi" w:cstheme="minorHAnsi"/>
          <w:sz w:val="22"/>
          <w:szCs w:val="22"/>
        </w:rPr>
        <w:t xml:space="preserve"> </w:t>
      </w:r>
    </w:p>
    <w:p w14:paraId="712E6465" w14:textId="77777777" w:rsidR="00D101D6" w:rsidRPr="00574BD1" w:rsidRDefault="00D101D6"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51E537DA" w14:textId="6E963904" w:rsidR="00293CF0" w:rsidRDefault="008F2DEE" w:rsidP="003F4193">
      <w:pPr>
        <w:pStyle w:val="Default"/>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lastRenderedPageBreak/>
        <w:t xml:space="preserve">Správce zpracovává Vaše osobní údaje, aby plnil povinnosti vyplývající jednak ze vztahu pojišťovna – pojištěnec a jednak povinnosti, které jsou mu uloženy legislativou. </w:t>
      </w:r>
      <w:r w:rsidR="005174A2">
        <w:rPr>
          <w:rFonts w:asciiTheme="minorHAnsi" w:eastAsia="Times New Roman" w:hAnsiTheme="minorHAnsi" w:cstheme="minorHAnsi"/>
          <w:color w:val="auto"/>
          <w:sz w:val="22"/>
          <w:szCs w:val="22"/>
          <w:lang w:eastAsia="cs-CZ"/>
        </w:rPr>
        <w:t>Správce tak zpracovává osobní údaje např:</w:t>
      </w:r>
    </w:p>
    <w:p w14:paraId="3658BA44" w14:textId="6432A21B" w:rsidR="005174A2" w:rsidRDefault="005174A2"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proto, aby zajistil mezistátní úhrady zdravotního pojištění dle úhradové vyhlášky a</w:t>
      </w:r>
      <w:r w:rsidR="00D16378">
        <w:rPr>
          <w:rFonts w:asciiTheme="minorHAnsi" w:eastAsia="Times New Roman" w:hAnsiTheme="minorHAnsi" w:cstheme="minorHAnsi"/>
          <w:color w:val="auto"/>
          <w:sz w:val="22"/>
          <w:szCs w:val="22"/>
          <w:lang w:eastAsia="cs-CZ"/>
        </w:rPr>
        <w:t> </w:t>
      </w:r>
      <w:r>
        <w:rPr>
          <w:rFonts w:asciiTheme="minorHAnsi" w:eastAsia="Times New Roman" w:hAnsiTheme="minorHAnsi" w:cstheme="minorHAnsi"/>
          <w:color w:val="auto"/>
          <w:sz w:val="22"/>
          <w:szCs w:val="22"/>
          <w:lang w:eastAsia="cs-CZ"/>
        </w:rPr>
        <w:t>koordinačního nařízení EU,</w:t>
      </w:r>
    </w:p>
    <w:p w14:paraId="4D314259" w14:textId="1340EE5E" w:rsidR="005174A2" w:rsidRDefault="005174A2"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proto, aby</w:t>
      </w:r>
      <w:r w:rsidR="00950634">
        <w:rPr>
          <w:rFonts w:asciiTheme="minorHAnsi" w:eastAsia="Times New Roman" w:hAnsiTheme="minorHAnsi" w:cstheme="minorHAnsi"/>
          <w:color w:val="auto"/>
          <w:sz w:val="22"/>
          <w:szCs w:val="22"/>
          <w:lang w:eastAsia="cs-CZ"/>
        </w:rPr>
        <w:t xml:space="preserve"> plnil povinnosti vyplývající z právních předpisů ohledně hlášení do Centrálního registru pojištěnců, </w:t>
      </w:r>
    </w:p>
    <w:p w14:paraId="0C473BBC" w14:textId="63672E55" w:rsidR="00950634" w:rsidRDefault="00950634"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proto, aby</w:t>
      </w:r>
      <w:r w:rsidR="00CD3628">
        <w:rPr>
          <w:rFonts w:asciiTheme="minorHAnsi" w:eastAsia="Times New Roman" w:hAnsiTheme="minorHAnsi" w:cstheme="minorHAnsi"/>
          <w:color w:val="auto"/>
          <w:sz w:val="22"/>
          <w:szCs w:val="22"/>
          <w:lang w:eastAsia="cs-CZ"/>
        </w:rPr>
        <w:t xml:space="preserve"> vedl správní řízení v</w:t>
      </w:r>
      <w:r w:rsidR="00A4165A">
        <w:rPr>
          <w:rFonts w:asciiTheme="minorHAnsi" w:eastAsia="Times New Roman" w:hAnsiTheme="minorHAnsi" w:cstheme="minorHAnsi"/>
          <w:color w:val="auto"/>
          <w:sz w:val="22"/>
          <w:szCs w:val="22"/>
          <w:lang w:eastAsia="cs-CZ"/>
        </w:rPr>
        <w:t> </w:t>
      </w:r>
      <w:r w:rsidR="00CD3628">
        <w:rPr>
          <w:rFonts w:asciiTheme="minorHAnsi" w:eastAsia="Times New Roman" w:hAnsiTheme="minorHAnsi" w:cstheme="minorHAnsi"/>
          <w:color w:val="auto"/>
          <w:sz w:val="22"/>
          <w:szCs w:val="22"/>
          <w:lang w:eastAsia="cs-CZ"/>
        </w:rPr>
        <w:t>oblasti</w:t>
      </w:r>
      <w:r w:rsidR="00A4165A">
        <w:rPr>
          <w:rFonts w:asciiTheme="minorHAnsi" w:eastAsia="Times New Roman" w:hAnsiTheme="minorHAnsi" w:cstheme="minorHAnsi"/>
          <w:color w:val="auto"/>
          <w:sz w:val="22"/>
          <w:szCs w:val="22"/>
          <w:lang w:eastAsia="cs-CZ"/>
        </w:rPr>
        <w:t xml:space="preserve"> refundace nákladů a předběžného souhlasu s poskytnutím zdravotní péče,</w:t>
      </w:r>
    </w:p>
    <w:p w14:paraId="4AB6C042" w14:textId="2D5E446D" w:rsidR="00A4165A" w:rsidRDefault="00A4165A"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proto, aby</w:t>
      </w:r>
      <w:r w:rsidR="00994959">
        <w:rPr>
          <w:rFonts w:asciiTheme="minorHAnsi" w:eastAsia="Times New Roman" w:hAnsiTheme="minorHAnsi" w:cstheme="minorHAnsi"/>
          <w:color w:val="auto"/>
          <w:sz w:val="22"/>
          <w:szCs w:val="22"/>
          <w:lang w:eastAsia="cs-CZ"/>
        </w:rPr>
        <w:t xml:space="preserve"> spravoval vzniklý pojistný stav mezi pojištěncem a pojišťovnou včetně správy pojistných dob</w:t>
      </w:r>
      <w:r w:rsidR="00CA4577">
        <w:rPr>
          <w:rFonts w:asciiTheme="minorHAnsi" w:eastAsia="Times New Roman" w:hAnsiTheme="minorHAnsi" w:cstheme="minorHAnsi"/>
          <w:color w:val="auto"/>
          <w:sz w:val="22"/>
          <w:szCs w:val="22"/>
          <w:lang w:eastAsia="cs-CZ"/>
        </w:rPr>
        <w:t>,</w:t>
      </w:r>
    </w:p>
    <w:p w14:paraId="3A3A1045" w14:textId="030A50AF" w:rsidR="00CA4577" w:rsidRDefault="00CA4577"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proto, aby </w:t>
      </w:r>
      <w:r w:rsidR="005D2DAB">
        <w:rPr>
          <w:rFonts w:asciiTheme="minorHAnsi" w:eastAsia="Times New Roman" w:hAnsiTheme="minorHAnsi" w:cstheme="minorHAnsi"/>
          <w:color w:val="auto"/>
          <w:sz w:val="22"/>
          <w:szCs w:val="22"/>
          <w:lang w:eastAsia="cs-CZ"/>
        </w:rPr>
        <w:t xml:space="preserve">vedl osobní účet pojištěnce a </w:t>
      </w:r>
      <w:r w:rsidR="00EF3D90">
        <w:rPr>
          <w:rFonts w:asciiTheme="minorHAnsi" w:eastAsia="Times New Roman" w:hAnsiTheme="minorHAnsi" w:cstheme="minorHAnsi"/>
          <w:color w:val="auto"/>
          <w:sz w:val="22"/>
          <w:szCs w:val="22"/>
          <w:lang w:eastAsia="cs-CZ"/>
        </w:rPr>
        <w:t xml:space="preserve">na žádost </w:t>
      </w:r>
      <w:r w:rsidR="005D2DAB">
        <w:rPr>
          <w:rFonts w:asciiTheme="minorHAnsi" w:eastAsia="Times New Roman" w:hAnsiTheme="minorHAnsi" w:cstheme="minorHAnsi"/>
          <w:color w:val="auto"/>
          <w:sz w:val="22"/>
          <w:szCs w:val="22"/>
          <w:lang w:eastAsia="cs-CZ"/>
        </w:rPr>
        <w:t xml:space="preserve">z něj </w:t>
      </w:r>
      <w:r>
        <w:rPr>
          <w:rFonts w:asciiTheme="minorHAnsi" w:eastAsia="Times New Roman" w:hAnsiTheme="minorHAnsi" w:cstheme="minorHAnsi"/>
          <w:color w:val="auto"/>
          <w:sz w:val="22"/>
          <w:szCs w:val="22"/>
          <w:lang w:eastAsia="cs-CZ"/>
        </w:rPr>
        <w:t>poskytoval výpis dle § 43 zákona č.</w:t>
      </w:r>
      <w:r w:rsidR="00B23188">
        <w:rPr>
          <w:rFonts w:asciiTheme="minorHAnsi" w:eastAsia="Times New Roman" w:hAnsiTheme="minorHAnsi" w:cstheme="minorHAnsi"/>
          <w:color w:val="auto"/>
          <w:sz w:val="22"/>
          <w:szCs w:val="22"/>
          <w:lang w:eastAsia="cs-CZ"/>
        </w:rPr>
        <w:t> </w:t>
      </w:r>
      <w:r>
        <w:rPr>
          <w:rFonts w:asciiTheme="minorHAnsi" w:eastAsia="Times New Roman" w:hAnsiTheme="minorHAnsi" w:cstheme="minorHAnsi"/>
          <w:color w:val="auto"/>
          <w:sz w:val="22"/>
          <w:szCs w:val="22"/>
          <w:lang w:eastAsia="cs-CZ"/>
        </w:rPr>
        <w:t>4</w:t>
      </w:r>
      <w:r w:rsidR="00660FD8">
        <w:rPr>
          <w:rFonts w:asciiTheme="minorHAnsi" w:eastAsia="Times New Roman" w:hAnsiTheme="minorHAnsi" w:cstheme="minorHAnsi"/>
          <w:color w:val="auto"/>
          <w:sz w:val="22"/>
          <w:szCs w:val="22"/>
          <w:lang w:eastAsia="cs-CZ"/>
        </w:rPr>
        <w:t>8/1997 Sb</w:t>
      </w:r>
      <w:r w:rsidR="00FF3A7B">
        <w:rPr>
          <w:rFonts w:asciiTheme="minorHAnsi" w:eastAsia="Times New Roman" w:hAnsiTheme="minorHAnsi" w:cstheme="minorHAnsi"/>
          <w:color w:val="auto"/>
          <w:sz w:val="22"/>
          <w:szCs w:val="22"/>
          <w:lang w:eastAsia="cs-CZ"/>
        </w:rPr>
        <w:t>.,</w:t>
      </w:r>
    </w:p>
    <w:p w14:paraId="47A3C194" w14:textId="78808600" w:rsidR="00FF3A7B" w:rsidRDefault="00FF3A7B" w:rsidP="005174A2">
      <w:pPr>
        <w:pStyle w:val="Default"/>
        <w:numPr>
          <w:ilvl w:val="0"/>
          <w:numId w:val="7"/>
        </w:numPr>
        <w:spacing w:after="120"/>
        <w:jc w:val="both"/>
        <w:rPr>
          <w:rFonts w:asciiTheme="minorHAnsi" w:eastAsia="Times New Roman" w:hAnsiTheme="minorHAnsi" w:cstheme="minorHAnsi"/>
          <w:color w:val="auto"/>
          <w:sz w:val="22"/>
          <w:szCs w:val="22"/>
          <w:lang w:eastAsia="cs-CZ"/>
        </w:rPr>
      </w:pPr>
      <w:r>
        <w:rPr>
          <w:rFonts w:asciiTheme="minorHAnsi" w:eastAsia="Times New Roman" w:hAnsiTheme="minorHAnsi" w:cstheme="minorHAnsi"/>
          <w:color w:val="auto"/>
          <w:sz w:val="22"/>
          <w:szCs w:val="22"/>
          <w:lang w:eastAsia="cs-CZ"/>
        </w:rPr>
        <w:t xml:space="preserve">proto, aby mohl zaregistrovat </w:t>
      </w:r>
      <w:r w:rsidR="004B72E0">
        <w:rPr>
          <w:rFonts w:asciiTheme="minorHAnsi" w:eastAsia="Times New Roman" w:hAnsiTheme="minorHAnsi" w:cstheme="minorHAnsi"/>
          <w:color w:val="auto"/>
          <w:sz w:val="22"/>
          <w:szCs w:val="22"/>
          <w:lang w:eastAsia="cs-CZ"/>
        </w:rPr>
        <w:t>OSVČ, který je v pozici zaměstnavatele dle § 25 zákona č.</w:t>
      </w:r>
      <w:r w:rsidR="00A11FF3">
        <w:rPr>
          <w:rFonts w:asciiTheme="minorHAnsi" w:eastAsia="Times New Roman" w:hAnsiTheme="minorHAnsi" w:cstheme="minorHAnsi"/>
          <w:color w:val="auto"/>
          <w:sz w:val="22"/>
          <w:szCs w:val="22"/>
          <w:lang w:eastAsia="cs-CZ"/>
        </w:rPr>
        <w:t> </w:t>
      </w:r>
      <w:r w:rsidR="004B72E0">
        <w:rPr>
          <w:rFonts w:asciiTheme="minorHAnsi" w:eastAsia="Times New Roman" w:hAnsiTheme="minorHAnsi" w:cstheme="minorHAnsi"/>
          <w:color w:val="auto"/>
          <w:sz w:val="22"/>
          <w:szCs w:val="22"/>
          <w:lang w:eastAsia="cs-CZ"/>
        </w:rPr>
        <w:t>592/19</w:t>
      </w:r>
      <w:r w:rsidR="00A11FF3">
        <w:rPr>
          <w:rFonts w:asciiTheme="minorHAnsi" w:eastAsia="Times New Roman" w:hAnsiTheme="minorHAnsi" w:cstheme="minorHAnsi"/>
          <w:color w:val="auto"/>
          <w:sz w:val="22"/>
          <w:szCs w:val="22"/>
          <w:lang w:eastAsia="cs-CZ"/>
        </w:rPr>
        <w:t>92 Sb.</w:t>
      </w:r>
    </w:p>
    <w:p w14:paraId="587A127D" w14:textId="47C3683F" w:rsidR="005C5F0F" w:rsidRDefault="005C5F0F">
      <w:pPr>
        <w:spacing w:after="160" w:line="259" w:lineRule="auto"/>
        <w:rPr>
          <w:rFonts w:eastAsia="Times New Roman" w:cstheme="minorHAnsi"/>
          <w:b/>
          <w:smallCaps/>
          <w:spacing w:val="10"/>
        </w:rPr>
      </w:pPr>
    </w:p>
    <w:p w14:paraId="793E082B" w14:textId="30AF847A"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5) Jaké osobní údaje správce zpracovává?</w:t>
      </w:r>
    </w:p>
    <w:p w14:paraId="2268F46B" w14:textId="4FF987E8" w:rsidR="00D101D6" w:rsidRDefault="003F4193" w:rsidP="00D101D6">
      <w:pPr>
        <w:pStyle w:val="FSCNormal"/>
        <w:rPr>
          <w:rFonts w:asciiTheme="minorHAnsi" w:hAnsiTheme="minorHAnsi" w:cstheme="minorHAnsi"/>
          <w:sz w:val="22"/>
          <w:szCs w:val="22"/>
        </w:rPr>
      </w:pPr>
      <w:r>
        <w:rPr>
          <w:rFonts w:asciiTheme="minorHAnsi" w:hAnsiTheme="minorHAnsi" w:cstheme="minorHAnsi"/>
          <w:sz w:val="22"/>
          <w:szCs w:val="22"/>
        </w:rPr>
        <w:t>Správce zpracovává tyto kategorie osobních údajů:</w:t>
      </w:r>
    </w:p>
    <w:p w14:paraId="0B3AF804" w14:textId="69A8B57D" w:rsidR="003F4193" w:rsidRDefault="003F4193" w:rsidP="003F4193">
      <w:pPr>
        <w:pStyle w:val="FSCNormal"/>
        <w:numPr>
          <w:ilvl w:val="0"/>
          <w:numId w:val="6"/>
        </w:numPr>
        <w:rPr>
          <w:rFonts w:asciiTheme="minorHAnsi" w:hAnsiTheme="minorHAnsi" w:cstheme="minorHAnsi"/>
          <w:sz w:val="22"/>
          <w:szCs w:val="22"/>
        </w:rPr>
      </w:pPr>
      <w:r w:rsidRPr="003F4193">
        <w:rPr>
          <w:rFonts w:asciiTheme="minorHAnsi" w:hAnsiTheme="minorHAnsi" w:cstheme="minorHAnsi"/>
          <w:sz w:val="22"/>
          <w:szCs w:val="22"/>
          <w:u w:val="single"/>
        </w:rPr>
        <w:t>identifikační a kontaktní</w:t>
      </w:r>
      <w:r>
        <w:rPr>
          <w:rFonts w:asciiTheme="minorHAnsi" w:hAnsiTheme="minorHAnsi" w:cstheme="minorHAnsi"/>
          <w:sz w:val="22"/>
          <w:szCs w:val="22"/>
        </w:rPr>
        <w:t xml:space="preserve"> – např.: </w:t>
      </w:r>
      <w:r w:rsidR="008A217C">
        <w:rPr>
          <w:rFonts w:asciiTheme="minorHAnsi" w:hAnsiTheme="minorHAnsi" w:cstheme="minorHAnsi"/>
          <w:sz w:val="22"/>
          <w:szCs w:val="22"/>
        </w:rPr>
        <w:t xml:space="preserve">titul, </w:t>
      </w:r>
      <w:r>
        <w:rPr>
          <w:rFonts w:asciiTheme="minorHAnsi" w:hAnsiTheme="minorHAnsi" w:cstheme="minorHAnsi"/>
          <w:sz w:val="22"/>
          <w:szCs w:val="22"/>
        </w:rPr>
        <w:t>jméno, příjmení, adresa trvalého pobytu, případně adresa doručovací, e-mailová adresa, telefonní číslo,</w:t>
      </w:r>
      <w:r w:rsidR="00C8472E">
        <w:rPr>
          <w:rFonts w:asciiTheme="minorHAnsi" w:hAnsiTheme="minorHAnsi" w:cstheme="minorHAnsi"/>
          <w:sz w:val="22"/>
          <w:szCs w:val="22"/>
        </w:rPr>
        <w:t xml:space="preserve"> </w:t>
      </w:r>
      <w:r w:rsidR="00F951CE">
        <w:rPr>
          <w:rFonts w:asciiTheme="minorHAnsi" w:hAnsiTheme="minorHAnsi" w:cstheme="minorHAnsi"/>
          <w:sz w:val="22"/>
          <w:szCs w:val="22"/>
        </w:rPr>
        <w:t>číslo EHIC (evropského průkazu zdravotního pojištění)</w:t>
      </w:r>
      <w:r w:rsidR="00FF3A7B">
        <w:rPr>
          <w:rFonts w:asciiTheme="minorHAnsi" w:hAnsiTheme="minorHAnsi" w:cstheme="minorHAnsi"/>
          <w:sz w:val="22"/>
          <w:szCs w:val="22"/>
        </w:rPr>
        <w:t>, IČO (u OSVČ)</w:t>
      </w:r>
    </w:p>
    <w:p w14:paraId="05E74BAD" w14:textId="38620C24" w:rsidR="003F4193" w:rsidRDefault="003F4193" w:rsidP="003F4193">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platební </w:t>
      </w:r>
      <w:r>
        <w:rPr>
          <w:rFonts w:asciiTheme="minorHAnsi" w:hAnsiTheme="minorHAnsi" w:cstheme="minorHAnsi"/>
          <w:sz w:val="22"/>
          <w:szCs w:val="22"/>
        </w:rPr>
        <w:t xml:space="preserve">– číslo bankovního účtu, </w:t>
      </w:r>
      <w:r w:rsidR="003672DF">
        <w:rPr>
          <w:rFonts w:asciiTheme="minorHAnsi" w:hAnsiTheme="minorHAnsi" w:cstheme="minorHAnsi"/>
          <w:sz w:val="22"/>
          <w:szCs w:val="22"/>
        </w:rPr>
        <w:t xml:space="preserve">předepsané odvody zdravotního pojištění, </w:t>
      </w:r>
      <w:r w:rsidR="00662B36">
        <w:rPr>
          <w:rFonts w:asciiTheme="minorHAnsi" w:hAnsiTheme="minorHAnsi" w:cstheme="minorHAnsi"/>
          <w:sz w:val="22"/>
          <w:szCs w:val="22"/>
        </w:rPr>
        <w:t>částky úhrad tzv. nadlimitů</w:t>
      </w:r>
      <w:r w:rsidR="001E2BAC">
        <w:rPr>
          <w:rFonts w:asciiTheme="minorHAnsi" w:hAnsiTheme="minorHAnsi" w:cstheme="minorHAnsi"/>
          <w:sz w:val="22"/>
          <w:szCs w:val="22"/>
        </w:rPr>
        <w:t>, refundace poskytnuté zdravotní péče</w:t>
      </w:r>
      <w:r w:rsidR="00662B36">
        <w:rPr>
          <w:rFonts w:asciiTheme="minorHAnsi" w:hAnsiTheme="minorHAnsi" w:cstheme="minorHAnsi"/>
          <w:sz w:val="22"/>
          <w:szCs w:val="22"/>
        </w:rPr>
        <w:t xml:space="preserve"> apod.</w:t>
      </w:r>
    </w:p>
    <w:p w14:paraId="620A3773" w14:textId="4F87409D" w:rsidR="003F4193" w:rsidRDefault="003F4193" w:rsidP="003F4193">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popisné </w:t>
      </w:r>
      <w:r>
        <w:rPr>
          <w:rFonts w:asciiTheme="minorHAnsi" w:hAnsiTheme="minorHAnsi" w:cstheme="minorHAnsi"/>
          <w:sz w:val="22"/>
          <w:szCs w:val="22"/>
        </w:rPr>
        <w:t xml:space="preserve">– např.: </w:t>
      </w:r>
      <w:r w:rsidR="005F452C">
        <w:rPr>
          <w:rFonts w:asciiTheme="minorHAnsi" w:hAnsiTheme="minorHAnsi" w:cstheme="minorHAnsi"/>
          <w:sz w:val="22"/>
          <w:szCs w:val="22"/>
        </w:rPr>
        <w:t>vztah ke zdravotní pojišťovně (plátce x pojištěnec)</w:t>
      </w:r>
      <w:r w:rsidR="0045416E">
        <w:rPr>
          <w:rFonts w:asciiTheme="minorHAnsi" w:hAnsiTheme="minorHAnsi" w:cstheme="minorHAnsi"/>
          <w:sz w:val="22"/>
          <w:szCs w:val="22"/>
        </w:rPr>
        <w:t xml:space="preserve">, </w:t>
      </w:r>
      <w:r w:rsidR="00343238">
        <w:rPr>
          <w:rFonts w:asciiTheme="minorHAnsi" w:hAnsiTheme="minorHAnsi" w:cstheme="minorHAnsi"/>
          <w:sz w:val="22"/>
          <w:szCs w:val="22"/>
        </w:rPr>
        <w:t>informace o správním řízení,</w:t>
      </w:r>
    </w:p>
    <w:p w14:paraId="4792E696" w14:textId="75510A00" w:rsidR="003F4193" w:rsidRDefault="007450C6" w:rsidP="003F4193">
      <w:pPr>
        <w:pStyle w:val="FSCNormal"/>
        <w:numPr>
          <w:ilvl w:val="0"/>
          <w:numId w:val="6"/>
        </w:numPr>
        <w:rPr>
          <w:rFonts w:asciiTheme="minorHAnsi" w:hAnsiTheme="minorHAnsi" w:cstheme="minorHAnsi"/>
          <w:sz w:val="22"/>
          <w:szCs w:val="22"/>
        </w:rPr>
      </w:pPr>
      <w:r w:rsidRPr="007450C6">
        <w:rPr>
          <w:rFonts w:asciiTheme="minorHAnsi" w:hAnsiTheme="minorHAnsi" w:cstheme="minorHAnsi"/>
          <w:sz w:val="22"/>
          <w:szCs w:val="22"/>
          <w:u w:val="single"/>
        </w:rPr>
        <w:t>zvláštní</w:t>
      </w:r>
      <w:r>
        <w:rPr>
          <w:rFonts w:asciiTheme="minorHAnsi" w:hAnsiTheme="minorHAnsi" w:cstheme="minorHAnsi"/>
          <w:sz w:val="22"/>
          <w:szCs w:val="22"/>
        </w:rPr>
        <w:t xml:space="preserve"> –</w:t>
      </w:r>
      <w:r w:rsidR="00F91BF8">
        <w:rPr>
          <w:rFonts w:asciiTheme="minorHAnsi" w:hAnsiTheme="minorHAnsi" w:cstheme="minorHAnsi"/>
          <w:sz w:val="22"/>
          <w:szCs w:val="22"/>
        </w:rPr>
        <w:t>údaje o poskytnutých zdravotních službách</w:t>
      </w:r>
      <w:r w:rsidR="00632434">
        <w:rPr>
          <w:rFonts w:asciiTheme="minorHAnsi" w:hAnsiTheme="minorHAnsi" w:cstheme="minorHAnsi"/>
          <w:sz w:val="22"/>
          <w:szCs w:val="22"/>
        </w:rPr>
        <w:t>, které vypovídají o zdravotním stavu</w:t>
      </w:r>
      <w:r w:rsidR="000C5CCA">
        <w:rPr>
          <w:rFonts w:asciiTheme="minorHAnsi" w:hAnsiTheme="minorHAnsi" w:cstheme="minorHAnsi"/>
          <w:sz w:val="22"/>
          <w:szCs w:val="22"/>
        </w:rPr>
        <w:t>.</w:t>
      </w:r>
    </w:p>
    <w:p w14:paraId="383B3D10" w14:textId="77777777" w:rsidR="00074A1B" w:rsidRDefault="00074A1B" w:rsidP="00D101D6">
      <w:pPr>
        <w:pStyle w:val="FSCnadpis3"/>
        <w:rPr>
          <w:rFonts w:asciiTheme="minorHAnsi" w:hAnsiTheme="minorHAnsi" w:cstheme="minorHAnsi"/>
          <w:sz w:val="22"/>
          <w:szCs w:val="22"/>
        </w:rPr>
      </w:pPr>
    </w:p>
    <w:p w14:paraId="2F7567D7" w14:textId="3E35FD1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740744D1" w14:textId="5D6C9B97" w:rsidR="00D101D6" w:rsidRPr="00574BD1" w:rsidRDefault="00A3511A"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w:t>
      </w:r>
      <w:r w:rsidR="00E72729">
        <w:rPr>
          <w:rFonts w:asciiTheme="minorHAnsi" w:hAnsiTheme="minorHAnsi" w:cstheme="minorHAnsi"/>
          <w:sz w:val="22"/>
          <w:szCs w:val="22"/>
        </w:rPr>
        <w:t xml:space="preserve">osobní </w:t>
      </w:r>
      <w:r w:rsidR="005A5BD2">
        <w:rPr>
          <w:rFonts w:asciiTheme="minorHAnsi" w:hAnsiTheme="minorHAnsi" w:cstheme="minorHAnsi"/>
          <w:sz w:val="22"/>
          <w:szCs w:val="22"/>
        </w:rPr>
        <w:t>údaje především svých pojištěnců</w:t>
      </w:r>
      <w:r w:rsidR="00343238">
        <w:rPr>
          <w:rFonts w:asciiTheme="minorHAnsi" w:hAnsiTheme="minorHAnsi" w:cstheme="minorHAnsi"/>
          <w:sz w:val="22"/>
          <w:szCs w:val="22"/>
        </w:rPr>
        <w:t xml:space="preserve"> v souvislosti s pojistným vztahem mezi ním a pojištěncem. V některých případech správce rovněž zpracovává osobní údaje </w:t>
      </w:r>
      <w:r w:rsidR="0094233A">
        <w:rPr>
          <w:rFonts w:asciiTheme="minorHAnsi" w:hAnsiTheme="minorHAnsi" w:cstheme="minorHAnsi"/>
          <w:sz w:val="22"/>
          <w:szCs w:val="22"/>
        </w:rPr>
        <w:t>rodinných příslušníků pojištěnce, ale to pouze v</w:t>
      </w:r>
      <w:r w:rsidR="00A266FE">
        <w:rPr>
          <w:rFonts w:asciiTheme="minorHAnsi" w:hAnsiTheme="minorHAnsi" w:cstheme="minorHAnsi"/>
          <w:sz w:val="22"/>
          <w:szCs w:val="22"/>
        </w:rPr>
        <w:t> </w:t>
      </w:r>
      <w:r w:rsidR="0094233A">
        <w:rPr>
          <w:rFonts w:asciiTheme="minorHAnsi" w:hAnsiTheme="minorHAnsi" w:cstheme="minorHAnsi"/>
          <w:sz w:val="22"/>
          <w:szCs w:val="22"/>
        </w:rPr>
        <w:t>případ</w:t>
      </w:r>
      <w:r w:rsidR="00A266FE">
        <w:rPr>
          <w:rFonts w:asciiTheme="minorHAnsi" w:hAnsiTheme="minorHAnsi" w:cstheme="minorHAnsi"/>
          <w:sz w:val="22"/>
          <w:szCs w:val="22"/>
        </w:rPr>
        <w:t xml:space="preserve">ech, kdy je zdravotní pojištění těchto rodinných příslušníků odvozeno od </w:t>
      </w:r>
      <w:r w:rsidR="00EC2230">
        <w:rPr>
          <w:rFonts w:asciiTheme="minorHAnsi" w:hAnsiTheme="minorHAnsi" w:cstheme="minorHAnsi"/>
          <w:sz w:val="22"/>
          <w:szCs w:val="22"/>
        </w:rPr>
        <w:t xml:space="preserve">zdravotního </w:t>
      </w:r>
      <w:r w:rsidR="00A266FE">
        <w:rPr>
          <w:rFonts w:asciiTheme="minorHAnsi" w:hAnsiTheme="minorHAnsi" w:cstheme="minorHAnsi"/>
          <w:sz w:val="22"/>
          <w:szCs w:val="22"/>
        </w:rPr>
        <w:t>pojištění</w:t>
      </w:r>
      <w:r w:rsidR="00EC2230">
        <w:rPr>
          <w:rFonts w:asciiTheme="minorHAnsi" w:hAnsiTheme="minorHAnsi" w:cstheme="minorHAnsi"/>
          <w:sz w:val="22"/>
          <w:szCs w:val="22"/>
        </w:rPr>
        <w:t xml:space="preserve"> subjektu údajů (pojištěnce) ve smyslu nařízení (EU)</w:t>
      </w:r>
      <w:r w:rsidR="00BC7A43">
        <w:rPr>
          <w:rFonts w:asciiTheme="minorHAnsi" w:hAnsiTheme="minorHAnsi" w:cstheme="minorHAnsi"/>
          <w:sz w:val="22"/>
          <w:szCs w:val="22"/>
        </w:rPr>
        <w:t xml:space="preserve"> 883/2004 a</w:t>
      </w:r>
      <w:r w:rsidR="00262CAE">
        <w:rPr>
          <w:rFonts w:asciiTheme="minorHAnsi" w:hAnsiTheme="minorHAnsi" w:cstheme="minorHAnsi"/>
          <w:sz w:val="22"/>
          <w:szCs w:val="22"/>
        </w:rPr>
        <w:t> </w:t>
      </w:r>
      <w:r w:rsidR="00BC7A43">
        <w:rPr>
          <w:rFonts w:asciiTheme="minorHAnsi" w:hAnsiTheme="minorHAnsi" w:cstheme="minorHAnsi"/>
          <w:sz w:val="22"/>
          <w:szCs w:val="22"/>
        </w:rPr>
        <w:t>nařízení (EU) 987/2009.</w:t>
      </w:r>
    </w:p>
    <w:p w14:paraId="17C6A9A7" w14:textId="77777777"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2DF42F3A" w:rsidR="00D101D6" w:rsidRPr="00574BD1"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zpracovány v systémech správce automatizovaně, v některých případech též manuálně.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48210AEE" w:rsidR="002B7B1B" w:rsidRPr="002723C0" w:rsidRDefault="00CF3621" w:rsidP="002B7B1B">
      <w:pPr>
        <w:pStyle w:val="FSCNormal"/>
        <w:rPr>
          <w:rFonts w:asciiTheme="minorHAnsi" w:hAnsiTheme="minorHAnsi" w:cstheme="minorHAnsi"/>
          <w:sz w:val="22"/>
          <w:szCs w:val="22"/>
        </w:rPr>
      </w:pPr>
      <w:r>
        <w:rPr>
          <w:rFonts w:asciiTheme="minorHAnsi" w:hAnsiTheme="minorHAnsi" w:cstheme="minorHAnsi"/>
          <w:sz w:val="22"/>
          <w:szCs w:val="22"/>
        </w:rPr>
        <w:lastRenderedPageBreak/>
        <w:t xml:space="preserve">Správce Vaše osobní údaje aktivně nepředává jiným orgánům či institucím. Pokud tak činí, děje se tak na základě </w:t>
      </w:r>
      <w:r w:rsidR="00B94F36">
        <w:rPr>
          <w:rFonts w:asciiTheme="minorHAnsi" w:hAnsiTheme="minorHAnsi" w:cstheme="minorHAnsi"/>
          <w:sz w:val="22"/>
          <w:szCs w:val="22"/>
        </w:rPr>
        <w:t>skutečnosti, že správce je povinen poskytovat součinnosti (např. při kontrolách Ministerstva financí, zdravotnictví či Nejvyššího kontrolního úřadu).</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7EB9B038" w14:textId="5C43B00D" w:rsidR="002723C0" w:rsidRPr="002723C0" w:rsidRDefault="002B4082" w:rsidP="002723C0">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zpracovávány po dobu, po kterou tak stanoví právní předpisy. Pokud pro některé zpracování není lhůta určena právním předpisem, </w:t>
      </w:r>
      <w:r w:rsidR="002F447D">
        <w:rPr>
          <w:rFonts w:asciiTheme="minorHAnsi" w:hAnsiTheme="minorHAnsi" w:cstheme="minorHAnsi"/>
          <w:sz w:val="22"/>
          <w:szCs w:val="22"/>
        </w:rPr>
        <w:t xml:space="preserve">pak je zpracování omezeno na dobu, po kterou trvá účel, za kterým byly osobní údaje shromážděny. </w:t>
      </w:r>
    </w:p>
    <w:p w14:paraId="6A849B60" w14:textId="77777777" w:rsidR="008C74D2" w:rsidRDefault="008C74D2" w:rsidP="00D101D6">
      <w:pPr>
        <w:pStyle w:val="FSCnadpis3"/>
        <w:rPr>
          <w:rFonts w:asciiTheme="minorHAnsi" w:hAnsiTheme="minorHAnsi" w:cstheme="minorHAnsi"/>
          <w:sz w:val="22"/>
          <w:szCs w:val="22"/>
        </w:rPr>
      </w:pPr>
    </w:p>
    <w:p w14:paraId="5C18ED16" w14:textId="0E36E1E4"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3CA22DCE" w:rsidR="002723C0" w:rsidRPr="002723C0" w:rsidRDefault="005B22BF" w:rsidP="002723C0">
      <w:pPr>
        <w:pStyle w:val="FSCNormal"/>
        <w:rPr>
          <w:rFonts w:asciiTheme="minorHAnsi" w:hAnsiTheme="minorHAnsi" w:cstheme="minorHAnsi"/>
          <w:sz w:val="22"/>
          <w:szCs w:val="22"/>
        </w:rPr>
      </w:pPr>
      <w:r>
        <w:rPr>
          <w:rFonts w:asciiTheme="minorHAnsi" w:hAnsiTheme="minorHAnsi" w:cstheme="minorHAnsi"/>
          <w:sz w:val="22"/>
          <w:szCs w:val="22"/>
        </w:rPr>
        <w:t>Správce získává osobní údaje především přímo od subjektů údajů na základě vztahu pojišťovna – pojištěnec.</w:t>
      </w:r>
      <w:r w:rsidR="009323DA">
        <w:rPr>
          <w:rFonts w:asciiTheme="minorHAnsi" w:hAnsiTheme="minorHAnsi" w:cstheme="minorHAnsi"/>
          <w:sz w:val="22"/>
          <w:szCs w:val="22"/>
        </w:rPr>
        <w:t xml:space="preserve"> </w:t>
      </w:r>
      <w:r w:rsidR="00AE094C">
        <w:rPr>
          <w:rFonts w:asciiTheme="minorHAnsi" w:hAnsiTheme="minorHAnsi" w:cstheme="minorHAnsi"/>
          <w:sz w:val="22"/>
          <w:szCs w:val="22"/>
        </w:rPr>
        <w:t>Správce je rovněž oprávněn získávat osobní údaje ze základních registrů státu</w:t>
      </w:r>
      <w:r w:rsidR="00853E75">
        <w:rPr>
          <w:rFonts w:asciiTheme="minorHAnsi" w:hAnsiTheme="minorHAnsi" w:cstheme="minorHAnsi"/>
          <w:sz w:val="22"/>
          <w:szCs w:val="22"/>
        </w:rPr>
        <w:t xml:space="preserve"> či z Centrálního registru pojištěnců, který je veden Všeobecnou zdravotní pojišťovnou. </w:t>
      </w:r>
    </w:p>
    <w:p w14:paraId="32137D02" w14:textId="61F3311D" w:rsidR="00E33190" w:rsidRDefault="00E33190">
      <w:pPr>
        <w:spacing w:after="160" w:line="259" w:lineRule="auto"/>
        <w:rPr>
          <w:rFonts w:eastAsia="Times New Roman" w:cstheme="minorHAnsi"/>
          <w:b/>
          <w:smallCaps/>
          <w:spacing w:val="10"/>
        </w:rPr>
      </w:pP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11) Jaká mám jako subjekt údajů práva?</w:t>
      </w:r>
    </w:p>
    <w:p w14:paraId="4AE0817C"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odvolat souhlas</w:t>
      </w:r>
      <w:r w:rsidRPr="00574BD1">
        <w:rPr>
          <w:rFonts w:asciiTheme="minorHAnsi" w:hAnsiTheme="minorHAnsi" w:cstheme="minorHAnsi"/>
          <w:sz w:val="22"/>
          <w:szCs w:val="22"/>
        </w:rPr>
        <w:t xml:space="preserve"> – toto právo náleží pouze tomu subjektu údajů, který udělil souhlas se zpracováním svých osobních údajů. Odvolání souhlasu nesmí být a není ze strany správce negativně hodnoceno;</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w:t>
      </w:r>
      <w:r w:rsidRPr="00574BD1">
        <w:rPr>
          <w:rFonts w:asciiTheme="minorHAnsi" w:hAnsiTheme="minorHAnsi" w:cstheme="minorHAnsi"/>
          <w:sz w:val="22"/>
          <w:szCs w:val="22"/>
        </w:rPr>
        <w:lastRenderedPageBreak/>
        <w:t xml:space="preserve">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06C8"/>
    <w:multiLevelType w:val="hybridMultilevel"/>
    <w:tmpl w:val="D9B453FA"/>
    <w:lvl w:ilvl="0" w:tplc="7F787F2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6"/>
  </w:num>
  <w:num w:numId="2" w16cid:durableId="467940175">
    <w:abstractNumId w:val="4"/>
  </w:num>
  <w:num w:numId="3" w16cid:durableId="392507509">
    <w:abstractNumId w:val="3"/>
  </w:num>
  <w:num w:numId="4" w16cid:durableId="344404251">
    <w:abstractNumId w:val="5"/>
  </w:num>
  <w:num w:numId="5" w16cid:durableId="2014334872">
    <w:abstractNumId w:val="2"/>
  </w:num>
  <w:num w:numId="6" w16cid:durableId="1945265211">
    <w:abstractNumId w:val="0"/>
  </w:num>
  <w:num w:numId="7" w16cid:durableId="148662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30D25"/>
    <w:rsid w:val="00074A1B"/>
    <w:rsid w:val="000B16A3"/>
    <w:rsid w:val="000C5CCA"/>
    <w:rsid w:val="000E25F5"/>
    <w:rsid w:val="00131992"/>
    <w:rsid w:val="00173AE9"/>
    <w:rsid w:val="00177A20"/>
    <w:rsid w:val="001B236F"/>
    <w:rsid w:val="001C1E2F"/>
    <w:rsid w:val="001E2BAC"/>
    <w:rsid w:val="002507DA"/>
    <w:rsid w:val="00262CAE"/>
    <w:rsid w:val="002723C0"/>
    <w:rsid w:val="00293CF0"/>
    <w:rsid w:val="002B26A3"/>
    <w:rsid w:val="002B4082"/>
    <w:rsid w:val="002B7B1B"/>
    <w:rsid w:val="002C7566"/>
    <w:rsid w:val="002F447D"/>
    <w:rsid w:val="00334FA3"/>
    <w:rsid w:val="00343238"/>
    <w:rsid w:val="003672DF"/>
    <w:rsid w:val="00387DEE"/>
    <w:rsid w:val="003A57C6"/>
    <w:rsid w:val="003E3A71"/>
    <w:rsid w:val="003F1814"/>
    <w:rsid w:val="003F4193"/>
    <w:rsid w:val="00442E87"/>
    <w:rsid w:val="0045416E"/>
    <w:rsid w:val="00483798"/>
    <w:rsid w:val="004B72E0"/>
    <w:rsid w:val="004D6525"/>
    <w:rsid w:val="004F3378"/>
    <w:rsid w:val="005174A2"/>
    <w:rsid w:val="00574BD1"/>
    <w:rsid w:val="005838DE"/>
    <w:rsid w:val="005A5BD2"/>
    <w:rsid w:val="005B22BF"/>
    <w:rsid w:val="005C35E8"/>
    <w:rsid w:val="005C5F0F"/>
    <w:rsid w:val="005D2DAB"/>
    <w:rsid w:val="005F452C"/>
    <w:rsid w:val="00620ECD"/>
    <w:rsid w:val="00632434"/>
    <w:rsid w:val="006441E6"/>
    <w:rsid w:val="0066079D"/>
    <w:rsid w:val="00660FD8"/>
    <w:rsid w:val="00662B36"/>
    <w:rsid w:val="00675629"/>
    <w:rsid w:val="00676FA4"/>
    <w:rsid w:val="006A3EE1"/>
    <w:rsid w:val="007450C6"/>
    <w:rsid w:val="007C35A6"/>
    <w:rsid w:val="007C3D9B"/>
    <w:rsid w:val="008077BB"/>
    <w:rsid w:val="00822F99"/>
    <w:rsid w:val="00836ED8"/>
    <w:rsid w:val="008404A9"/>
    <w:rsid w:val="0084510A"/>
    <w:rsid w:val="00853E75"/>
    <w:rsid w:val="008A217C"/>
    <w:rsid w:val="008A259D"/>
    <w:rsid w:val="008C74D2"/>
    <w:rsid w:val="008D09AE"/>
    <w:rsid w:val="008D5033"/>
    <w:rsid w:val="008E2119"/>
    <w:rsid w:val="008F2DEE"/>
    <w:rsid w:val="0090484B"/>
    <w:rsid w:val="009323DA"/>
    <w:rsid w:val="0094233A"/>
    <w:rsid w:val="00950634"/>
    <w:rsid w:val="0097125E"/>
    <w:rsid w:val="00994959"/>
    <w:rsid w:val="009B1274"/>
    <w:rsid w:val="009B4CAE"/>
    <w:rsid w:val="009C4581"/>
    <w:rsid w:val="00A11FF3"/>
    <w:rsid w:val="00A266FE"/>
    <w:rsid w:val="00A3511A"/>
    <w:rsid w:val="00A4165A"/>
    <w:rsid w:val="00A6024E"/>
    <w:rsid w:val="00AE094C"/>
    <w:rsid w:val="00B23188"/>
    <w:rsid w:val="00B66F24"/>
    <w:rsid w:val="00B94F36"/>
    <w:rsid w:val="00BA01A8"/>
    <w:rsid w:val="00BC6880"/>
    <w:rsid w:val="00BC7A43"/>
    <w:rsid w:val="00BE242D"/>
    <w:rsid w:val="00C13899"/>
    <w:rsid w:val="00C23DA4"/>
    <w:rsid w:val="00C47E92"/>
    <w:rsid w:val="00C63257"/>
    <w:rsid w:val="00C8472E"/>
    <w:rsid w:val="00CA4577"/>
    <w:rsid w:val="00CA5D1C"/>
    <w:rsid w:val="00CD3628"/>
    <w:rsid w:val="00CF08BA"/>
    <w:rsid w:val="00CF34E6"/>
    <w:rsid w:val="00CF3621"/>
    <w:rsid w:val="00D101D6"/>
    <w:rsid w:val="00D16378"/>
    <w:rsid w:val="00D56D2E"/>
    <w:rsid w:val="00DB3801"/>
    <w:rsid w:val="00DE5397"/>
    <w:rsid w:val="00E22D1C"/>
    <w:rsid w:val="00E33190"/>
    <w:rsid w:val="00E47AB9"/>
    <w:rsid w:val="00E72729"/>
    <w:rsid w:val="00EB1DE9"/>
    <w:rsid w:val="00EC2230"/>
    <w:rsid w:val="00EC2C00"/>
    <w:rsid w:val="00EC45D6"/>
    <w:rsid w:val="00EC4FDF"/>
    <w:rsid w:val="00EF3D90"/>
    <w:rsid w:val="00F444E0"/>
    <w:rsid w:val="00F72D5E"/>
    <w:rsid w:val="00F91BF8"/>
    <w:rsid w:val="00F951CE"/>
    <w:rsid w:val="00FF3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1183</Words>
  <Characters>6981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50</cp:revision>
  <dcterms:created xsi:type="dcterms:W3CDTF">2023-10-26T10:13:00Z</dcterms:created>
  <dcterms:modified xsi:type="dcterms:W3CDTF">2024-06-06T08:52:00Z</dcterms:modified>
</cp:coreProperties>
</file>